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620" w:rsidRDefault="000D2620" w:rsidP="000D262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2620">
        <w:rPr>
          <w:rFonts w:ascii="Times New Roman" w:hAnsi="Times New Roman" w:cs="Times New Roman"/>
          <w:sz w:val="28"/>
          <w:szCs w:val="28"/>
          <w:lang w:val="kk-KZ"/>
        </w:rPr>
        <w:t xml:space="preserve">Плоское алюминиевое ребро постоянного сечения имеет температуру у основания 60 ℃. Ширина ребра b = 30 мм, толщина δ = 3 мм и длина l = 500 мм. Определить наибольшее количество теплоты, которое может быть отведено от ребра в окружающую среду при температуре 20 ℃ и коэффициенте теплоотдачи α = 9,3 Вт/(м2 × ℃); коэффициент теплопроводности ребра λ = 203,5 Вт/(м × ℃). </w:t>
      </w:r>
    </w:p>
    <w:p w:rsidR="00044301" w:rsidRPr="000D2620" w:rsidRDefault="000D2620" w:rsidP="000D2620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D2620">
        <w:rPr>
          <w:rFonts w:ascii="Times New Roman" w:hAnsi="Times New Roman" w:cs="Times New Roman"/>
          <w:b/>
          <w:sz w:val="28"/>
          <w:szCs w:val="28"/>
          <w:lang w:val="kk-KZ"/>
        </w:rPr>
        <w:t>Определить также температуру на конце ребра.</w:t>
      </w:r>
      <w:bookmarkStart w:id="0" w:name="_GoBack"/>
      <w:bookmarkEnd w:id="0"/>
    </w:p>
    <w:sectPr w:rsidR="00044301" w:rsidRPr="000D2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1BD"/>
    <w:rsid w:val="00044301"/>
    <w:rsid w:val="000D2620"/>
    <w:rsid w:val="00B5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33A3B"/>
  <w15:chartTrackingRefBased/>
  <w15:docId w15:val="{A670AC35-CF54-4610-860D-BE2D3DF3A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2022-09-13T07:16:00Z</dcterms:created>
  <dcterms:modified xsi:type="dcterms:W3CDTF">2022-09-13T07:21:00Z</dcterms:modified>
</cp:coreProperties>
</file>